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7B0F92" w14:textId="5E1ACDD7" w:rsidR="007431DC" w:rsidRDefault="00662448">
      <w:pPr>
        <w:widowControl/>
        <w:jc w:val="center"/>
        <w:rPr>
          <w:rFonts w:ascii="黑体" w:eastAsia="黑体" w:hAnsi="黑体"/>
          <w:color w:val="000000"/>
          <w:sz w:val="32"/>
          <w:szCs w:val="32"/>
        </w:rPr>
      </w:pPr>
      <w:r w:rsidRPr="00662448">
        <w:rPr>
          <w:rFonts w:ascii="黑体" w:eastAsia="黑体" w:hAnsi="黑体" w:hint="eastAsia"/>
          <w:color w:val="000000"/>
          <w:sz w:val="32"/>
          <w:szCs w:val="32"/>
        </w:rPr>
        <w:t>安徽信息工程学院2024年军</w:t>
      </w:r>
      <w:proofErr w:type="gramStart"/>
      <w:r w:rsidRPr="00662448">
        <w:rPr>
          <w:rFonts w:ascii="黑体" w:eastAsia="黑体" w:hAnsi="黑体" w:hint="eastAsia"/>
          <w:color w:val="000000"/>
          <w:sz w:val="32"/>
          <w:szCs w:val="32"/>
        </w:rPr>
        <w:t>训服</w:t>
      </w:r>
      <w:proofErr w:type="gramEnd"/>
      <w:r w:rsidRPr="00662448">
        <w:rPr>
          <w:rFonts w:ascii="黑体" w:eastAsia="黑体" w:hAnsi="黑体" w:hint="eastAsia"/>
          <w:color w:val="000000"/>
          <w:sz w:val="32"/>
          <w:szCs w:val="32"/>
        </w:rPr>
        <w:t>采购项目</w:t>
      </w:r>
      <w:r w:rsidR="00552071">
        <w:rPr>
          <w:rFonts w:ascii="黑体" w:eastAsia="黑体" w:hAnsi="黑体" w:hint="eastAsia"/>
          <w:color w:val="000000"/>
          <w:sz w:val="32"/>
          <w:szCs w:val="32"/>
        </w:rPr>
        <w:t>中标公告</w:t>
      </w:r>
    </w:p>
    <w:p w14:paraId="6C114853" w14:textId="77777777" w:rsidR="007431DC" w:rsidRDefault="007431DC">
      <w:pPr>
        <w:widowControl/>
        <w:ind w:firstLineChars="200" w:firstLine="640"/>
        <w:jc w:val="left"/>
        <w:rPr>
          <w:rFonts w:ascii="黑体" w:eastAsia="黑体" w:hAnsi="黑体"/>
          <w:color w:val="000000"/>
          <w:sz w:val="32"/>
          <w:szCs w:val="32"/>
        </w:rPr>
      </w:pPr>
    </w:p>
    <w:p w14:paraId="6E1094C1" w14:textId="77777777" w:rsidR="007431DC" w:rsidRDefault="00552071">
      <w:pPr>
        <w:widowControl/>
        <w:ind w:firstLineChars="200" w:firstLine="640"/>
        <w:jc w:val="left"/>
        <w:rPr>
          <w:rFonts w:ascii="微软雅黑" w:eastAsia="微软雅黑" w:hAnsi="微软雅黑"/>
          <w:color w:val="333333"/>
          <w:szCs w:val="21"/>
        </w:rPr>
      </w:pPr>
      <w:bookmarkStart w:id="0" w:name="OLE_LINK1"/>
      <w:r>
        <w:rPr>
          <w:rFonts w:ascii="黑体" w:eastAsia="黑体" w:hAnsi="黑体" w:hint="eastAsia"/>
          <w:color w:val="000000"/>
          <w:sz w:val="32"/>
          <w:szCs w:val="32"/>
        </w:rPr>
        <w:t>一、项目相关情况</w:t>
      </w:r>
    </w:p>
    <w:p w14:paraId="32214104" w14:textId="276462C0" w:rsidR="0057458B" w:rsidRDefault="00552071">
      <w:pPr>
        <w:widowControl/>
        <w:ind w:firstLineChars="200" w:firstLine="640"/>
        <w:jc w:val="left"/>
        <w:rPr>
          <w:rFonts w:ascii="仿宋_GB2312" w:eastAsia="仿宋_GB2312" w:hAnsi="微软雅黑"/>
          <w:color w:val="000000"/>
          <w:sz w:val="32"/>
          <w:szCs w:val="32"/>
        </w:rPr>
      </w:pPr>
      <w:r>
        <w:rPr>
          <w:rFonts w:ascii="仿宋_GB2312" w:eastAsia="仿宋_GB2312" w:hAnsi="微软雅黑" w:hint="eastAsia"/>
          <w:color w:val="000000"/>
          <w:sz w:val="32"/>
          <w:szCs w:val="32"/>
        </w:rPr>
        <w:t>项目名称：</w:t>
      </w:r>
      <w:r w:rsidR="00662448" w:rsidRPr="00662448">
        <w:rPr>
          <w:rFonts w:ascii="仿宋_GB2312" w:eastAsia="仿宋_GB2312" w:hAnsi="微软雅黑" w:hint="eastAsia"/>
          <w:color w:val="000000"/>
          <w:sz w:val="32"/>
          <w:szCs w:val="32"/>
        </w:rPr>
        <w:t>安徽信息工程学院2024年军</w:t>
      </w:r>
      <w:proofErr w:type="gramStart"/>
      <w:r w:rsidR="00662448" w:rsidRPr="00662448">
        <w:rPr>
          <w:rFonts w:ascii="仿宋_GB2312" w:eastAsia="仿宋_GB2312" w:hAnsi="微软雅黑" w:hint="eastAsia"/>
          <w:color w:val="000000"/>
          <w:sz w:val="32"/>
          <w:szCs w:val="32"/>
        </w:rPr>
        <w:t>训服</w:t>
      </w:r>
      <w:proofErr w:type="gramEnd"/>
      <w:r w:rsidR="00662448" w:rsidRPr="00662448">
        <w:rPr>
          <w:rFonts w:ascii="仿宋_GB2312" w:eastAsia="仿宋_GB2312" w:hAnsi="微软雅黑" w:hint="eastAsia"/>
          <w:color w:val="000000"/>
          <w:sz w:val="32"/>
          <w:szCs w:val="32"/>
        </w:rPr>
        <w:t>采购项目</w:t>
      </w:r>
    </w:p>
    <w:p w14:paraId="470B6084" w14:textId="4B4152FB" w:rsidR="007431DC" w:rsidRDefault="00552071">
      <w:pPr>
        <w:widowControl/>
        <w:ind w:firstLineChars="200" w:firstLine="640"/>
        <w:jc w:val="left"/>
        <w:rPr>
          <w:rFonts w:ascii="微软雅黑" w:eastAsia="微软雅黑" w:hAnsi="微软雅黑"/>
          <w:color w:val="333333"/>
          <w:szCs w:val="21"/>
        </w:rPr>
      </w:pPr>
      <w:r>
        <w:rPr>
          <w:rFonts w:ascii="仿宋_GB2312" w:eastAsia="仿宋_GB2312" w:hAnsi="微软雅黑" w:hint="eastAsia"/>
          <w:color w:val="000000"/>
          <w:sz w:val="32"/>
          <w:szCs w:val="32"/>
        </w:rPr>
        <w:t>项目编号：</w:t>
      </w:r>
      <w:r>
        <w:rPr>
          <w:rFonts w:ascii="微软雅黑" w:eastAsia="微软雅黑" w:hAnsi="微软雅黑" w:hint="eastAsia"/>
          <w:color w:val="000000"/>
          <w:sz w:val="32"/>
          <w:szCs w:val="32"/>
        </w:rPr>
        <w:t>AIIT-202</w:t>
      </w:r>
      <w:r w:rsidR="0057458B">
        <w:rPr>
          <w:rFonts w:ascii="微软雅黑" w:eastAsia="微软雅黑" w:hAnsi="微软雅黑"/>
          <w:color w:val="000000"/>
          <w:sz w:val="32"/>
          <w:szCs w:val="32"/>
        </w:rPr>
        <w:t>400</w:t>
      </w:r>
      <w:r w:rsidR="00662448">
        <w:rPr>
          <w:rFonts w:ascii="微软雅黑" w:eastAsia="微软雅黑" w:hAnsi="微软雅黑"/>
          <w:color w:val="000000"/>
          <w:sz w:val="32"/>
          <w:szCs w:val="32"/>
        </w:rPr>
        <w:t>3</w:t>
      </w:r>
    </w:p>
    <w:p w14:paraId="1A828D69" w14:textId="77777777" w:rsidR="007431DC" w:rsidRDefault="00552071">
      <w:pPr>
        <w:widowControl/>
        <w:ind w:firstLineChars="200" w:firstLine="640"/>
        <w:jc w:val="left"/>
        <w:rPr>
          <w:rFonts w:ascii="微软雅黑" w:eastAsia="仿宋_GB2312" w:hAnsi="微软雅黑"/>
          <w:color w:val="333333"/>
          <w:szCs w:val="21"/>
        </w:rPr>
      </w:pPr>
      <w:r>
        <w:rPr>
          <w:rFonts w:ascii="仿宋_GB2312" w:eastAsia="仿宋_GB2312" w:hAnsi="微软雅黑" w:hint="eastAsia"/>
          <w:color w:val="000000"/>
          <w:sz w:val="32"/>
          <w:szCs w:val="32"/>
        </w:rPr>
        <w:t>招标方式：公开招标</w:t>
      </w:r>
    </w:p>
    <w:p w14:paraId="1D77A660" w14:textId="5258A464" w:rsidR="007431DC" w:rsidRDefault="00552071">
      <w:pPr>
        <w:widowControl/>
        <w:ind w:firstLineChars="200" w:firstLine="640"/>
        <w:jc w:val="left"/>
        <w:rPr>
          <w:rFonts w:ascii="仿宋_GB2312" w:eastAsia="仿宋_GB2312" w:hAnsi="微软雅黑"/>
          <w:color w:val="000000"/>
          <w:sz w:val="32"/>
          <w:szCs w:val="32"/>
        </w:rPr>
      </w:pPr>
      <w:r>
        <w:rPr>
          <w:rFonts w:ascii="仿宋_GB2312" w:eastAsia="仿宋_GB2312" w:hAnsi="微软雅黑" w:hint="eastAsia"/>
          <w:color w:val="000000"/>
          <w:sz w:val="32"/>
          <w:szCs w:val="32"/>
        </w:rPr>
        <w:t>招标公告发布日期：</w:t>
      </w:r>
      <w:r>
        <w:rPr>
          <w:rFonts w:ascii="微软雅黑" w:eastAsia="微软雅黑" w:hAnsi="微软雅黑" w:hint="eastAsia"/>
          <w:color w:val="000000"/>
          <w:sz w:val="32"/>
          <w:szCs w:val="32"/>
        </w:rPr>
        <w:t>202</w:t>
      </w:r>
      <w:r w:rsidR="0057458B">
        <w:rPr>
          <w:rFonts w:ascii="微软雅黑" w:eastAsia="微软雅黑" w:hAnsi="微软雅黑"/>
          <w:color w:val="000000"/>
          <w:sz w:val="32"/>
          <w:szCs w:val="32"/>
        </w:rPr>
        <w:t>4</w:t>
      </w:r>
      <w:r>
        <w:rPr>
          <w:rFonts w:ascii="微软雅黑" w:eastAsia="微软雅黑" w:hAnsi="微软雅黑" w:hint="eastAsia"/>
          <w:color w:val="000000"/>
          <w:sz w:val="32"/>
          <w:szCs w:val="32"/>
        </w:rPr>
        <w:t>年</w:t>
      </w:r>
      <w:r w:rsidR="00662448">
        <w:rPr>
          <w:rFonts w:ascii="微软雅黑" w:eastAsia="微软雅黑" w:hAnsi="微软雅黑"/>
          <w:color w:val="000000"/>
          <w:sz w:val="32"/>
          <w:szCs w:val="32"/>
        </w:rPr>
        <w:t>4</w:t>
      </w:r>
      <w:r>
        <w:rPr>
          <w:rFonts w:ascii="微软雅黑" w:eastAsia="微软雅黑" w:hAnsi="微软雅黑" w:hint="eastAsia"/>
          <w:color w:val="000000"/>
          <w:sz w:val="32"/>
          <w:szCs w:val="32"/>
        </w:rPr>
        <w:t>月</w:t>
      </w:r>
      <w:r w:rsidR="0057458B">
        <w:rPr>
          <w:rFonts w:ascii="微软雅黑" w:eastAsia="微软雅黑" w:hAnsi="微软雅黑"/>
          <w:color w:val="000000"/>
          <w:sz w:val="32"/>
          <w:szCs w:val="32"/>
        </w:rPr>
        <w:t>9</w:t>
      </w:r>
      <w:r>
        <w:rPr>
          <w:rFonts w:ascii="微软雅黑" w:eastAsia="微软雅黑" w:hAnsi="微软雅黑" w:hint="eastAsia"/>
          <w:color w:val="000000"/>
          <w:sz w:val="32"/>
          <w:szCs w:val="32"/>
        </w:rPr>
        <w:t>日</w:t>
      </w:r>
    </w:p>
    <w:p w14:paraId="12367151" w14:textId="61933D54" w:rsidR="007431DC" w:rsidRDefault="00552071">
      <w:pPr>
        <w:widowControl/>
        <w:ind w:firstLineChars="200" w:firstLine="640"/>
        <w:jc w:val="left"/>
        <w:rPr>
          <w:rFonts w:ascii="微软雅黑" w:eastAsia="微软雅黑" w:hAnsi="微软雅黑"/>
          <w:color w:val="333333"/>
          <w:szCs w:val="21"/>
        </w:rPr>
      </w:pPr>
      <w:r>
        <w:rPr>
          <w:rFonts w:ascii="仿宋_GB2312" w:eastAsia="仿宋_GB2312" w:hAnsi="微软雅黑" w:hint="eastAsia"/>
          <w:color w:val="000000"/>
          <w:sz w:val="32"/>
          <w:szCs w:val="32"/>
        </w:rPr>
        <w:t>开标日期：</w:t>
      </w:r>
      <w:r>
        <w:rPr>
          <w:rFonts w:ascii="微软雅黑" w:eastAsia="微软雅黑" w:hAnsi="微软雅黑" w:hint="eastAsia"/>
          <w:color w:val="000000"/>
          <w:sz w:val="32"/>
          <w:szCs w:val="32"/>
        </w:rPr>
        <w:t>202</w:t>
      </w:r>
      <w:r>
        <w:rPr>
          <w:rFonts w:ascii="微软雅黑" w:eastAsia="微软雅黑" w:hAnsi="微软雅黑"/>
          <w:color w:val="000000"/>
          <w:sz w:val="32"/>
          <w:szCs w:val="32"/>
        </w:rPr>
        <w:t>4</w:t>
      </w:r>
      <w:r>
        <w:rPr>
          <w:rFonts w:ascii="微软雅黑" w:eastAsia="微软雅黑" w:hAnsi="微软雅黑" w:hint="eastAsia"/>
          <w:color w:val="000000"/>
          <w:sz w:val="32"/>
          <w:szCs w:val="32"/>
        </w:rPr>
        <w:t>年</w:t>
      </w:r>
      <w:r w:rsidR="00662448">
        <w:rPr>
          <w:rFonts w:ascii="微软雅黑" w:eastAsia="微软雅黑" w:hAnsi="微软雅黑"/>
          <w:color w:val="000000"/>
          <w:sz w:val="32"/>
          <w:szCs w:val="32"/>
        </w:rPr>
        <w:t>4</w:t>
      </w:r>
      <w:r>
        <w:rPr>
          <w:rFonts w:ascii="微软雅黑" w:eastAsia="微软雅黑" w:hAnsi="微软雅黑" w:hint="eastAsia"/>
          <w:color w:val="000000"/>
          <w:sz w:val="32"/>
          <w:szCs w:val="32"/>
        </w:rPr>
        <w:t>月</w:t>
      </w:r>
      <w:r w:rsidR="0057458B">
        <w:rPr>
          <w:rFonts w:ascii="微软雅黑" w:eastAsia="微软雅黑" w:hAnsi="微软雅黑"/>
          <w:color w:val="000000"/>
          <w:sz w:val="32"/>
          <w:szCs w:val="32"/>
        </w:rPr>
        <w:t>2</w:t>
      </w:r>
      <w:r w:rsidR="00662448">
        <w:rPr>
          <w:rFonts w:ascii="微软雅黑" w:eastAsia="微软雅黑" w:hAnsi="微软雅黑"/>
          <w:color w:val="000000"/>
          <w:sz w:val="32"/>
          <w:szCs w:val="32"/>
        </w:rPr>
        <w:t>9</w:t>
      </w:r>
      <w:r>
        <w:rPr>
          <w:rFonts w:ascii="微软雅黑" w:eastAsia="微软雅黑" w:hAnsi="微软雅黑" w:hint="eastAsia"/>
          <w:color w:val="000000"/>
          <w:sz w:val="32"/>
          <w:szCs w:val="32"/>
        </w:rPr>
        <w:t>日</w:t>
      </w:r>
      <w:r w:rsidR="0057458B">
        <w:rPr>
          <w:rFonts w:ascii="微软雅黑" w:eastAsia="微软雅黑" w:hAnsi="微软雅黑" w:hint="eastAsia"/>
          <w:color w:val="000000"/>
          <w:sz w:val="32"/>
          <w:szCs w:val="32"/>
        </w:rPr>
        <w:t>上</w:t>
      </w:r>
      <w:r>
        <w:rPr>
          <w:rFonts w:ascii="微软雅黑" w:eastAsia="微软雅黑" w:hAnsi="微软雅黑" w:hint="eastAsia"/>
          <w:color w:val="000000"/>
          <w:sz w:val="32"/>
          <w:szCs w:val="32"/>
        </w:rPr>
        <w:t>午</w:t>
      </w:r>
      <w:r w:rsidR="0057458B">
        <w:rPr>
          <w:rFonts w:ascii="微软雅黑" w:eastAsia="微软雅黑" w:hAnsi="微软雅黑"/>
          <w:color w:val="000000"/>
          <w:sz w:val="32"/>
          <w:szCs w:val="32"/>
        </w:rPr>
        <w:t>09</w:t>
      </w:r>
      <w:r>
        <w:rPr>
          <w:rFonts w:ascii="微软雅黑" w:eastAsia="微软雅黑" w:hAnsi="微软雅黑" w:hint="eastAsia"/>
          <w:color w:val="000000"/>
          <w:sz w:val="32"/>
          <w:szCs w:val="32"/>
          <w:lang w:eastAsia="zh-Hans"/>
        </w:rPr>
        <w:t>:</w:t>
      </w:r>
      <w:r>
        <w:rPr>
          <w:rFonts w:ascii="微软雅黑" w:eastAsia="微软雅黑" w:hAnsi="微软雅黑" w:hint="eastAsia"/>
          <w:color w:val="000000"/>
          <w:sz w:val="32"/>
          <w:szCs w:val="32"/>
        </w:rPr>
        <w:t>30分</w:t>
      </w:r>
    </w:p>
    <w:p w14:paraId="6EB2786A" w14:textId="7D7AD921" w:rsidR="005D6FC2" w:rsidRDefault="00552071" w:rsidP="005D6FC2">
      <w:pPr>
        <w:widowControl/>
        <w:ind w:firstLineChars="200" w:firstLine="640"/>
        <w:jc w:val="left"/>
        <w:rPr>
          <w:rFonts w:ascii="Microsoft YaHei UI" w:eastAsia="Microsoft YaHei UI" w:hAnsi="Microsoft YaHei UI"/>
          <w:b/>
          <w:bCs/>
          <w:color w:val="000000"/>
          <w:sz w:val="29"/>
          <w:szCs w:val="29"/>
          <w:shd w:val="clear" w:color="auto" w:fill="FFFFFF"/>
        </w:rPr>
      </w:pPr>
      <w:r>
        <w:rPr>
          <w:rFonts w:ascii="仿宋_GB2312" w:eastAsia="仿宋_GB2312" w:hAnsi="微软雅黑" w:cs="宋体" w:hint="eastAsia"/>
          <w:color w:val="000000"/>
          <w:kern w:val="0"/>
          <w:sz w:val="32"/>
          <w:szCs w:val="32"/>
        </w:rPr>
        <w:t>中标供应商</w:t>
      </w:r>
      <w:r w:rsidRPr="00662448">
        <w:rPr>
          <w:rFonts w:ascii="仿宋_GB2312" w:eastAsia="仿宋_GB2312" w:hAnsi="微软雅黑" w:cs="宋体" w:hint="eastAsia"/>
          <w:color w:val="000000"/>
          <w:kern w:val="0"/>
          <w:sz w:val="32"/>
          <w:szCs w:val="32"/>
        </w:rPr>
        <w:t>名称：</w:t>
      </w:r>
      <w:r w:rsidR="00662448" w:rsidRPr="00662448">
        <w:rPr>
          <w:rFonts w:ascii="仿宋_GB2312" w:eastAsia="仿宋_GB2312" w:hAnsi="微软雅黑" w:cs="宋体" w:hint="eastAsia"/>
          <w:color w:val="000000"/>
          <w:kern w:val="0"/>
          <w:sz w:val="32"/>
          <w:szCs w:val="32"/>
        </w:rPr>
        <w:t>安徽政青服饰有限公司</w:t>
      </w:r>
    </w:p>
    <w:p w14:paraId="715B589F" w14:textId="2EDC6C71" w:rsidR="007431DC" w:rsidRDefault="00552071" w:rsidP="005D6FC2">
      <w:pPr>
        <w:widowControl/>
        <w:ind w:firstLineChars="200" w:firstLine="640"/>
        <w:jc w:val="left"/>
        <w:rPr>
          <w:rFonts w:ascii="仿宋_GB2312" w:eastAsia="仿宋_GB2312" w:hAnsi="微软雅黑"/>
          <w:color w:val="000000"/>
          <w:sz w:val="32"/>
          <w:szCs w:val="32"/>
        </w:rPr>
      </w:pPr>
      <w:r>
        <w:rPr>
          <w:rFonts w:ascii="仿宋_GB2312" w:eastAsia="仿宋_GB2312" w:hAnsi="微软雅黑" w:hint="eastAsia"/>
          <w:color w:val="000000"/>
          <w:sz w:val="32"/>
          <w:szCs w:val="32"/>
        </w:rPr>
        <w:t>评审委员会名单:</w:t>
      </w:r>
      <w:r w:rsidR="00662448">
        <w:rPr>
          <w:rFonts w:ascii="仿宋_GB2312" w:eastAsia="仿宋_GB2312" w:hAnsi="微软雅黑" w:hint="eastAsia"/>
          <w:color w:val="000000"/>
          <w:sz w:val="32"/>
          <w:szCs w:val="32"/>
        </w:rPr>
        <w:t>许</w:t>
      </w:r>
      <w:proofErr w:type="gramStart"/>
      <w:r w:rsidR="00662448">
        <w:rPr>
          <w:rFonts w:ascii="仿宋_GB2312" w:eastAsia="仿宋_GB2312" w:hAnsi="微软雅黑" w:hint="eastAsia"/>
          <w:color w:val="000000"/>
          <w:sz w:val="32"/>
          <w:szCs w:val="32"/>
        </w:rPr>
        <w:t>羚</w:t>
      </w:r>
      <w:proofErr w:type="gramEnd"/>
      <w:r>
        <w:rPr>
          <w:rFonts w:ascii="仿宋_GB2312" w:eastAsia="仿宋_GB2312" w:hAnsi="微软雅黑" w:hint="eastAsia"/>
          <w:color w:val="000000"/>
          <w:sz w:val="32"/>
          <w:szCs w:val="32"/>
        </w:rPr>
        <w:t>、</w:t>
      </w:r>
      <w:r w:rsidR="00662448">
        <w:rPr>
          <w:rFonts w:ascii="仿宋_GB2312" w:eastAsia="仿宋_GB2312" w:hAnsi="微软雅黑" w:hint="eastAsia"/>
          <w:color w:val="000000"/>
          <w:sz w:val="32"/>
          <w:szCs w:val="32"/>
        </w:rPr>
        <w:t>刘志琪</w:t>
      </w:r>
      <w:r>
        <w:rPr>
          <w:rFonts w:ascii="仿宋_GB2312" w:eastAsia="仿宋_GB2312" w:hAnsi="微软雅黑" w:hint="eastAsia"/>
          <w:color w:val="000000"/>
          <w:sz w:val="32"/>
          <w:szCs w:val="32"/>
        </w:rPr>
        <w:t>、</w:t>
      </w:r>
      <w:r w:rsidR="00662448">
        <w:rPr>
          <w:rFonts w:ascii="仿宋_GB2312" w:eastAsia="仿宋_GB2312" w:hAnsi="微软雅黑" w:hint="eastAsia"/>
          <w:color w:val="000000"/>
          <w:sz w:val="32"/>
          <w:szCs w:val="32"/>
        </w:rPr>
        <w:t>刘荣</w:t>
      </w:r>
      <w:proofErr w:type="gramStart"/>
      <w:r w:rsidR="00662448">
        <w:rPr>
          <w:rFonts w:ascii="仿宋_GB2312" w:eastAsia="仿宋_GB2312" w:hAnsi="微软雅黑" w:hint="eastAsia"/>
          <w:color w:val="000000"/>
          <w:sz w:val="32"/>
          <w:szCs w:val="32"/>
        </w:rPr>
        <w:t>荣</w:t>
      </w:r>
      <w:proofErr w:type="gramEnd"/>
    </w:p>
    <w:p w14:paraId="5863B46F" w14:textId="77777777" w:rsidR="007431DC" w:rsidRDefault="00552071">
      <w:pPr>
        <w:widowControl/>
        <w:ind w:firstLineChars="200" w:firstLine="640"/>
        <w:jc w:val="left"/>
        <w:rPr>
          <w:rFonts w:ascii="微软雅黑" w:eastAsia="微软雅黑" w:hAnsi="微软雅黑"/>
          <w:color w:val="000000"/>
          <w:sz w:val="32"/>
          <w:szCs w:val="32"/>
        </w:rPr>
      </w:pPr>
      <w:r>
        <w:rPr>
          <w:rFonts w:ascii="仿宋_GB2312" w:eastAsia="仿宋_GB2312" w:hAnsi="微软雅黑" w:hint="eastAsia"/>
          <w:color w:val="000000"/>
          <w:sz w:val="32"/>
          <w:szCs w:val="32"/>
        </w:rPr>
        <w:t>招标人名称：安徽信息工程学院</w:t>
      </w:r>
    </w:p>
    <w:p w14:paraId="040DFD17" w14:textId="77777777" w:rsidR="007431DC" w:rsidRDefault="00552071">
      <w:pPr>
        <w:widowControl/>
        <w:ind w:firstLineChars="200" w:firstLine="640"/>
        <w:jc w:val="left"/>
        <w:rPr>
          <w:rFonts w:ascii="微软雅黑" w:eastAsia="微软雅黑" w:hAnsi="微软雅黑"/>
          <w:color w:val="333333"/>
          <w:szCs w:val="21"/>
        </w:rPr>
      </w:pPr>
      <w:r>
        <w:rPr>
          <w:rFonts w:ascii="仿宋_GB2312" w:eastAsia="仿宋_GB2312" w:hAnsi="微软雅黑" w:hint="eastAsia"/>
          <w:color w:val="000000"/>
          <w:sz w:val="32"/>
          <w:szCs w:val="32"/>
        </w:rPr>
        <w:t>地址：芜湖市湾沚区永和路</w:t>
      </w:r>
      <w:r>
        <w:rPr>
          <w:rFonts w:ascii="微软雅黑" w:eastAsia="微软雅黑" w:hAnsi="微软雅黑" w:hint="eastAsia"/>
          <w:color w:val="000000"/>
          <w:sz w:val="32"/>
          <w:szCs w:val="32"/>
        </w:rPr>
        <w:t>1</w:t>
      </w:r>
      <w:r>
        <w:rPr>
          <w:rFonts w:ascii="仿宋_GB2312" w:eastAsia="仿宋_GB2312" w:hAnsi="微软雅黑" w:hint="eastAsia"/>
          <w:color w:val="000000"/>
          <w:sz w:val="32"/>
          <w:szCs w:val="32"/>
        </w:rPr>
        <w:t>号安徽信息工程学院</w:t>
      </w:r>
    </w:p>
    <w:p w14:paraId="27B30B03" w14:textId="77777777" w:rsidR="007431DC" w:rsidRDefault="00552071">
      <w:pPr>
        <w:widowControl/>
        <w:ind w:firstLineChars="200" w:firstLine="640"/>
        <w:jc w:val="left"/>
        <w:rPr>
          <w:rFonts w:ascii="微软雅黑" w:eastAsia="微软雅黑" w:hAnsi="微软雅黑"/>
          <w:color w:val="333333"/>
          <w:szCs w:val="21"/>
        </w:rPr>
      </w:pPr>
      <w:r>
        <w:rPr>
          <w:rFonts w:ascii="仿宋_GB2312" w:eastAsia="仿宋_GB2312" w:hAnsi="微软雅黑" w:hint="eastAsia"/>
          <w:color w:val="000000"/>
          <w:sz w:val="32"/>
          <w:szCs w:val="32"/>
        </w:rPr>
        <w:t>联系人：张老师</w:t>
      </w:r>
    </w:p>
    <w:p w14:paraId="1ABA39A6" w14:textId="77777777" w:rsidR="007431DC" w:rsidRDefault="00552071">
      <w:pPr>
        <w:widowControl/>
        <w:ind w:firstLineChars="200" w:firstLine="640"/>
        <w:jc w:val="left"/>
        <w:rPr>
          <w:rFonts w:ascii="微软雅黑" w:eastAsia="微软雅黑" w:hAnsi="微软雅黑"/>
          <w:color w:val="333333"/>
          <w:szCs w:val="21"/>
        </w:rPr>
      </w:pPr>
      <w:r>
        <w:rPr>
          <w:rFonts w:ascii="仿宋_GB2312" w:eastAsia="仿宋_GB2312" w:hAnsi="微软雅黑" w:hint="eastAsia"/>
          <w:color w:val="000000"/>
          <w:sz w:val="32"/>
          <w:szCs w:val="32"/>
        </w:rPr>
        <w:t>联系方式：</w:t>
      </w:r>
      <w:r>
        <w:rPr>
          <w:rFonts w:ascii="微软雅黑" w:eastAsia="微软雅黑" w:hAnsi="微软雅黑" w:hint="eastAsia"/>
          <w:color w:val="000000"/>
          <w:sz w:val="32"/>
          <w:szCs w:val="32"/>
        </w:rPr>
        <w:t>0553-8795057</w:t>
      </w:r>
    </w:p>
    <w:p w14:paraId="75425AAF" w14:textId="0CB18410" w:rsidR="007431DC" w:rsidRDefault="00552071">
      <w:pPr>
        <w:widowControl/>
        <w:ind w:firstLineChars="200" w:firstLine="640"/>
        <w:jc w:val="left"/>
        <w:rPr>
          <w:rFonts w:ascii="微软雅黑" w:eastAsia="微软雅黑" w:hAnsi="微软雅黑"/>
          <w:color w:val="333333"/>
          <w:szCs w:val="21"/>
        </w:rPr>
      </w:pPr>
      <w:r>
        <w:rPr>
          <w:rFonts w:ascii="仿宋_GB2312" w:eastAsia="仿宋_GB2312" w:hAnsi="微软雅黑" w:hint="eastAsia"/>
          <w:color w:val="000000"/>
          <w:sz w:val="32"/>
          <w:szCs w:val="32"/>
        </w:rPr>
        <w:t>公告期限：</w:t>
      </w:r>
      <w:r>
        <w:rPr>
          <w:rFonts w:ascii="微软雅黑" w:eastAsia="微软雅黑" w:hAnsi="微软雅黑" w:hint="eastAsia"/>
          <w:color w:val="000000"/>
          <w:sz w:val="32"/>
          <w:szCs w:val="32"/>
        </w:rPr>
        <w:t>202</w:t>
      </w:r>
      <w:r>
        <w:rPr>
          <w:rFonts w:ascii="微软雅黑" w:eastAsia="微软雅黑" w:hAnsi="微软雅黑"/>
          <w:color w:val="000000"/>
          <w:sz w:val="32"/>
          <w:szCs w:val="32"/>
        </w:rPr>
        <w:t>4</w:t>
      </w:r>
      <w:r>
        <w:rPr>
          <w:rFonts w:ascii="微软雅黑" w:eastAsia="微软雅黑" w:hAnsi="微软雅黑" w:hint="eastAsia"/>
          <w:color w:val="000000"/>
          <w:sz w:val="32"/>
          <w:szCs w:val="32"/>
        </w:rPr>
        <w:t>年</w:t>
      </w:r>
      <w:r w:rsidR="00E9769E">
        <w:rPr>
          <w:rFonts w:ascii="微软雅黑" w:eastAsia="微软雅黑" w:hAnsi="微软雅黑"/>
          <w:color w:val="000000"/>
          <w:sz w:val="32"/>
          <w:szCs w:val="32"/>
        </w:rPr>
        <w:t>5</w:t>
      </w:r>
      <w:r w:rsidRPr="00662448">
        <w:rPr>
          <w:rFonts w:ascii="微软雅黑" w:eastAsia="微软雅黑" w:hAnsi="微软雅黑" w:hint="eastAsia"/>
          <w:sz w:val="32"/>
          <w:szCs w:val="32"/>
        </w:rPr>
        <w:t>月</w:t>
      </w:r>
      <w:r w:rsidR="00E9769E">
        <w:rPr>
          <w:rFonts w:ascii="微软雅黑" w:eastAsia="微软雅黑" w:hAnsi="微软雅黑"/>
          <w:sz w:val="32"/>
          <w:szCs w:val="32"/>
        </w:rPr>
        <w:t>6</w:t>
      </w:r>
      <w:r w:rsidRPr="00662448">
        <w:rPr>
          <w:rFonts w:ascii="微软雅黑" w:eastAsia="微软雅黑" w:hAnsi="微软雅黑" w:hint="eastAsia"/>
          <w:sz w:val="32"/>
          <w:szCs w:val="32"/>
        </w:rPr>
        <w:t>日至202</w:t>
      </w:r>
      <w:r w:rsidRPr="00662448">
        <w:rPr>
          <w:rFonts w:ascii="微软雅黑" w:eastAsia="微软雅黑" w:hAnsi="微软雅黑"/>
          <w:sz w:val="32"/>
          <w:szCs w:val="32"/>
        </w:rPr>
        <w:t>4</w:t>
      </w:r>
      <w:r w:rsidRPr="00662448">
        <w:rPr>
          <w:rFonts w:ascii="微软雅黑" w:eastAsia="微软雅黑" w:hAnsi="微软雅黑" w:hint="eastAsia"/>
          <w:sz w:val="32"/>
          <w:szCs w:val="32"/>
        </w:rPr>
        <w:t>年</w:t>
      </w:r>
      <w:r w:rsidR="00E9769E">
        <w:rPr>
          <w:rFonts w:ascii="微软雅黑" w:eastAsia="微软雅黑" w:hAnsi="微软雅黑"/>
          <w:sz w:val="32"/>
          <w:szCs w:val="32"/>
        </w:rPr>
        <w:t>5</w:t>
      </w:r>
      <w:r w:rsidRPr="00662448">
        <w:rPr>
          <w:rFonts w:ascii="微软雅黑" w:eastAsia="微软雅黑" w:hAnsi="微软雅黑" w:hint="eastAsia"/>
          <w:sz w:val="32"/>
          <w:szCs w:val="32"/>
        </w:rPr>
        <w:t>月</w:t>
      </w:r>
      <w:r w:rsidR="00E9769E">
        <w:rPr>
          <w:rFonts w:ascii="微软雅黑" w:eastAsia="微软雅黑" w:hAnsi="微软雅黑"/>
          <w:sz w:val="32"/>
          <w:szCs w:val="32"/>
        </w:rPr>
        <w:t>6</w:t>
      </w:r>
      <w:r w:rsidRPr="00662448">
        <w:rPr>
          <w:rFonts w:ascii="微软雅黑" w:eastAsia="微软雅黑" w:hAnsi="微软雅黑" w:hint="eastAsia"/>
          <w:sz w:val="32"/>
          <w:szCs w:val="32"/>
        </w:rPr>
        <w:t>日</w:t>
      </w:r>
      <w:r>
        <w:rPr>
          <w:rFonts w:ascii="仿宋_GB2312" w:eastAsia="仿宋_GB2312" w:hAnsi="微软雅黑" w:hint="eastAsia"/>
          <w:color w:val="000000"/>
          <w:sz w:val="32"/>
          <w:szCs w:val="32"/>
        </w:rPr>
        <w:t>（</w:t>
      </w:r>
      <w:r>
        <w:rPr>
          <w:rFonts w:ascii="微软雅黑" w:eastAsia="微软雅黑" w:hAnsi="微软雅黑" w:hint="eastAsia"/>
          <w:color w:val="000000"/>
          <w:sz w:val="32"/>
          <w:szCs w:val="32"/>
        </w:rPr>
        <w:t>1</w:t>
      </w:r>
      <w:r>
        <w:rPr>
          <w:rFonts w:ascii="仿宋_GB2312" w:eastAsia="仿宋_GB2312" w:hAnsi="微软雅黑" w:hint="eastAsia"/>
          <w:color w:val="000000"/>
          <w:sz w:val="32"/>
          <w:szCs w:val="32"/>
        </w:rPr>
        <w:t>个工作日）</w:t>
      </w:r>
    </w:p>
    <w:p w14:paraId="0D9DF36C" w14:textId="77777777" w:rsidR="007431DC" w:rsidRDefault="00552071">
      <w:pPr>
        <w:widowControl/>
        <w:ind w:firstLineChars="200" w:firstLine="640"/>
        <w:jc w:val="left"/>
        <w:rPr>
          <w:rFonts w:ascii="微软雅黑" w:eastAsia="微软雅黑" w:hAnsi="微软雅黑"/>
          <w:color w:val="333333"/>
          <w:szCs w:val="21"/>
        </w:rPr>
      </w:pPr>
      <w:r>
        <w:rPr>
          <w:rFonts w:ascii="仿宋_GB2312" w:eastAsia="仿宋_GB2312" w:hAnsi="微软雅黑" w:hint="eastAsia"/>
          <w:color w:val="000000"/>
          <w:sz w:val="32"/>
          <w:szCs w:val="32"/>
        </w:rPr>
        <w:t>若投标供应商对上述结果有异议，可在中标公告期限届满之日起</w:t>
      </w:r>
      <w:r>
        <w:rPr>
          <w:rFonts w:ascii="微软雅黑" w:eastAsia="微软雅黑" w:hAnsi="微软雅黑" w:hint="eastAsia"/>
          <w:color w:val="000000"/>
          <w:sz w:val="32"/>
          <w:szCs w:val="32"/>
        </w:rPr>
        <w:t>3</w:t>
      </w:r>
      <w:r>
        <w:rPr>
          <w:rFonts w:ascii="仿宋_GB2312" w:eastAsia="仿宋_GB2312" w:hAnsi="微软雅黑" w:hint="eastAsia"/>
          <w:color w:val="000000"/>
          <w:sz w:val="32"/>
          <w:szCs w:val="32"/>
        </w:rPr>
        <w:t>个工作日内以书面形式在工作时间向安徽信息工程学院提出质疑（异议），质疑材料递交地址：芜湖市湾沚区永和路</w:t>
      </w:r>
      <w:r>
        <w:rPr>
          <w:rFonts w:ascii="微软雅黑" w:eastAsia="微软雅黑" w:hAnsi="微软雅黑" w:hint="eastAsia"/>
          <w:color w:val="000000"/>
          <w:sz w:val="32"/>
          <w:szCs w:val="32"/>
        </w:rPr>
        <w:t>1</w:t>
      </w:r>
      <w:r>
        <w:rPr>
          <w:rFonts w:ascii="仿宋_GB2312" w:eastAsia="仿宋_GB2312" w:hAnsi="微软雅黑" w:hint="eastAsia"/>
          <w:color w:val="000000"/>
          <w:sz w:val="32"/>
          <w:szCs w:val="32"/>
        </w:rPr>
        <w:t>号图书馆</w:t>
      </w:r>
      <w:r>
        <w:rPr>
          <w:rFonts w:ascii="微软雅黑" w:eastAsia="微软雅黑" w:hAnsi="微软雅黑" w:hint="eastAsia"/>
          <w:color w:val="000000"/>
          <w:sz w:val="32"/>
          <w:szCs w:val="32"/>
        </w:rPr>
        <w:t>8</w:t>
      </w:r>
      <w:r>
        <w:rPr>
          <w:rFonts w:ascii="仿宋_GB2312" w:eastAsia="仿宋_GB2312" w:hAnsi="微软雅黑" w:hint="eastAsia"/>
          <w:color w:val="000000"/>
          <w:sz w:val="32"/>
          <w:szCs w:val="32"/>
        </w:rPr>
        <w:t>楼监察审计处，联系电话：</w:t>
      </w:r>
      <w:r>
        <w:rPr>
          <w:rFonts w:ascii="微软雅黑" w:eastAsia="微软雅黑" w:hAnsi="微软雅黑" w:hint="eastAsia"/>
          <w:color w:val="000000"/>
          <w:sz w:val="32"/>
          <w:szCs w:val="32"/>
        </w:rPr>
        <w:t>0553-8795152、0553-8795116</w:t>
      </w:r>
      <w:r>
        <w:rPr>
          <w:rFonts w:ascii="仿宋_GB2312" w:eastAsia="仿宋_GB2312" w:hAnsi="微软雅黑" w:hint="eastAsia"/>
          <w:color w:val="000000"/>
          <w:sz w:val="32"/>
          <w:szCs w:val="32"/>
        </w:rPr>
        <w:t>。</w:t>
      </w:r>
    </w:p>
    <w:p w14:paraId="7F9035D8" w14:textId="77777777" w:rsidR="007431DC" w:rsidRDefault="00552071">
      <w:pPr>
        <w:widowControl/>
        <w:ind w:firstLineChars="200" w:firstLine="640"/>
        <w:jc w:val="left"/>
        <w:rPr>
          <w:rFonts w:ascii="微软雅黑" w:eastAsia="微软雅黑" w:hAnsi="微软雅黑"/>
          <w:color w:val="333333"/>
          <w:szCs w:val="21"/>
        </w:rPr>
      </w:pPr>
      <w:r>
        <w:rPr>
          <w:rFonts w:ascii="仿宋_GB2312" w:eastAsia="仿宋_GB2312" w:hAnsi="微软雅黑" w:hint="eastAsia"/>
          <w:color w:val="000000"/>
          <w:sz w:val="32"/>
          <w:szCs w:val="32"/>
        </w:rPr>
        <w:lastRenderedPageBreak/>
        <w:t>若投标供应商对质疑处理意见有异议，可在规定时间内以书面形式向安徽信息工程学院监察审计处提出投诉。</w:t>
      </w:r>
    </w:p>
    <w:p w14:paraId="5A6EA7D6" w14:textId="77777777" w:rsidR="007431DC" w:rsidRDefault="00552071">
      <w:pPr>
        <w:widowControl/>
        <w:ind w:firstLineChars="200" w:firstLine="640"/>
        <w:jc w:val="left"/>
        <w:rPr>
          <w:rFonts w:ascii="微软雅黑" w:eastAsia="微软雅黑" w:hAnsi="微软雅黑"/>
          <w:color w:val="333333"/>
          <w:szCs w:val="21"/>
        </w:rPr>
      </w:pPr>
      <w:r>
        <w:rPr>
          <w:rFonts w:ascii="黑体" w:eastAsia="黑体" w:hAnsi="黑体" w:hint="eastAsia"/>
          <w:color w:val="000000"/>
          <w:sz w:val="32"/>
          <w:szCs w:val="32"/>
        </w:rPr>
        <w:t>二、质疑提起的条件及不予受理的情形</w:t>
      </w:r>
    </w:p>
    <w:p w14:paraId="6229AD0F" w14:textId="77777777" w:rsidR="007431DC" w:rsidRDefault="00552071">
      <w:pPr>
        <w:widowControl/>
        <w:ind w:firstLineChars="200" w:firstLine="640"/>
        <w:jc w:val="left"/>
        <w:rPr>
          <w:rFonts w:ascii="微软雅黑" w:eastAsia="微软雅黑" w:hAnsi="微软雅黑"/>
          <w:color w:val="333333"/>
          <w:szCs w:val="21"/>
        </w:rPr>
      </w:pPr>
      <w:r>
        <w:rPr>
          <w:rFonts w:ascii="仿宋_GB2312" w:eastAsia="仿宋_GB2312" w:hAnsi="微软雅黑" w:hint="eastAsia"/>
          <w:color w:val="000000"/>
          <w:sz w:val="32"/>
          <w:szCs w:val="32"/>
        </w:rPr>
        <w:t>根据《中华人民共和国政府采购法》、《中华人民共和国政府采购法实施条例》、财政部《政府采购质疑和投诉办法》、《安徽信息工程学院招标管理规定》等法律法规，现将质疑提起的条件及不予受理的情形告知如下：</w:t>
      </w:r>
    </w:p>
    <w:p w14:paraId="73E0FD00" w14:textId="77777777" w:rsidR="007431DC" w:rsidRDefault="00552071">
      <w:pPr>
        <w:widowControl/>
        <w:ind w:firstLineChars="200" w:firstLine="640"/>
        <w:jc w:val="left"/>
        <w:rPr>
          <w:rFonts w:ascii="微软雅黑" w:eastAsia="微软雅黑" w:hAnsi="微软雅黑"/>
          <w:color w:val="333333"/>
          <w:szCs w:val="21"/>
        </w:rPr>
      </w:pPr>
      <w:r>
        <w:rPr>
          <w:rFonts w:ascii="仿宋_GB2312" w:eastAsia="仿宋_GB2312" w:hAnsi="微软雅黑" w:hint="eastAsia"/>
          <w:color w:val="000000"/>
          <w:sz w:val="32"/>
          <w:szCs w:val="32"/>
        </w:rPr>
        <w:t>（一）质疑应以书面形式实名提出，书面质疑材料应当包括以下内容：</w:t>
      </w:r>
    </w:p>
    <w:p w14:paraId="1956E010" w14:textId="77777777" w:rsidR="007431DC" w:rsidRDefault="00552071">
      <w:pPr>
        <w:widowControl/>
        <w:ind w:firstLineChars="200" w:firstLine="640"/>
        <w:jc w:val="left"/>
        <w:rPr>
          <w:rFonts w:ascii="微软雅黑" w:eastAsia="微软雅黑" w:hAnsi="微软雅黑"/>
          <w:color w:val="333333"/>
          <w:szCs w:val="21"/>
        </w:rPr>
      </w:pPr>
      <w:r>
        <w:rPr>
          <w:rFonts w:ascii="微软雅黑" w:eastAsia="微软雅黑" w:hAnsi="微软雅黑" w:hint="eastAsia"/>
          <w:color w:val="000000"/>
          <w:sz w:val="32"/>
          <w:szCs w:val="32"/>
        </w:rPr>
        <w:t>1</w:t>
      </w:r>
      <w:r>
        <w:rPr>
          <w:rFonts w:ascii="仿宋_GB2312" w:eastAsia="仿宋_GB2312" w:hAnsi="微软雅黑" w:hint="eastAsia"/>
          <w:color w:val="000000"/>
          <w:sz w:val="32"/>
          <w:szCs w:val="32"/>
        </w:rPr>
        <w:t>、质疑人的名称、地址、邮编、联系人及联系电话；</w:t>
      </w:r>
    </w:p>
    <w:p w14:paraId="34DE916B" w14:textId="77777777" w:rsidR="007431DC" w:rsidRDefault="00552071">
      <w:pPr>
        <w:widowControl/>
        <w:ind w:firstLineChars="200" w:firstLine="640"/>
        <w:jc w:val="left"/>
        <w:rPr>
          <w:rFonts w:ascii="微软雅黑" w:eastAsia="微软雅黑" w:hAnsi="微软雅黑"/>
          <w:color w:val="333333"/>
          <w:szCs w:val="21"/>
        </w:rPr>
      </w:pPr>
      <w:r>
        <w:rPr>
          <w:rFonts w:ascii="微软雅黑" w:eastAsia="微软雅黑" w:hAnsi="微软雅黑" w:hint="eastAsia"/>
          <w:color w:val="000000"/>
          <w:sz w:val="32"/>
          <w:szCs w:val="32"/>
        </w:rPr>
        <w:t>2</w:t>
      </w:r>
      <w:r>
        <w:rPr>
          <w:rFonts w:ascii="仿宋_GB2312" w:eastAsia="仿宋_GB2312" w:hAnsi="微软雅黑" w:hint="eastAsia"/>
          <w:color w:val="000000"/>
          <w:sz w:val="32"/>
          <w:szCs w:val="32"/>
        </w:rPr>
        <w:t>、采购人名称、项目名称、项目编号、包别号（如有）；</w:t>
      </w:r>
    </w:p>
    <w:p w14:paraId="597D73E9" w14:textId="77777777" w:rsidR="007431DC" w:rsidRDefault="00552071">
      <w:pPr>
        <w:widowControl/>
        <w:ind w:firstLineChars="200" w:firstLine="640"/>
        <w:jc w:val="left"/>
        <w:rPr>
          <w:rFonts w:ascii="微软雅黑" w:eastAsia="微软雅黑" w:hAnsi="微软雅黑"/>
          <w:color w:val="333333"/>
          <w:szCs w:val="21"/>
        </w:rPr>
      </w:pPr>
      <w:r>
        <w:rPr>
          <w:rFonts w:ascii="微软雅黑" w:eastAsia="微软雅黑" w:hAnsi="微软雅黑" w:hint="eastAsia"/>
          <w:color w:val="000000"/>
          <w:sz w:val="32"/>
          <w:szCs w:val="32"/>
        </w:rPr>
        <w:t>3</w:t>
      </w:r>
      <w:r>
        <w:rPr>
          <w:rFonts w:ascii="仿宋_GB2312" w:eastAsia="仿宋_GB2312" w:hAnsi="微软雅黑" w:hint="eastAsia"/>
          <w:color w:val="000000"/>
          <w:sz w:val="32"/>
          <w:szCs w:val="32"/>
        </w:rPr>
        <w:t>、被质疑人名称；</w:t>
      </w:r>
    </w:p>
    <w:p w14:paraId="3CD49AC5" w14:textId="77777777" w:rsidR="007431DC" w:rsidRDefault="00552071">
      <w:pPr>
        <w:widowControl/>
        <w:ind w:firstLineChars="200" w:firstLine="640"/>
        <w:jc w:val="left"/>
        <w:rPr>
          <w:rFonts w:ascii="微软雅黑" w:eastAsia="微软雅黑" w:hAnsi="微软雅黑"/>
          <w:color w:val="333333"/>
          <w:szCs w:val="21"/>
        </w:rPr>
      </w:pPr>
      <w:r>
        <w:rPr>
          <w:rFonts w:ascii="微软雅黑" w:eastAsia="微软雅黑" w:hAnsi="微软雅黑" w:hint="eastAsia"/>
          <w:color w:val="000000"/>
          <w:sz w:val="32"/>
          <w:szCs w:val="32"/>
        </w:rPr>
        <w:t>4</w:t>
      </w:r>
      <w:r>
        <w:rPr>
          <w:rFonts w:ascii="仿宋_GB2312" w:eastAsia="仿宋_GB2312" w:hAnsi="微软雅黑" w:hint="eastAsia"/>
          <w:color w:val="000000"/>
          <w:sz w:val="32"/>
          <w:szCs w:val="32"/>
        </w:rPr>
        <w:t>、具体的质疑事项、基本事实及必要的证明材料；</w:t>
      </w:r>
    </w:p>
    <w:p w14:paraId="43424B56" w14:textId="77777777" w:rsidR="007431DC" w:rsidRDefault="00552071">
      <w:pPr>
        <w:widowControl/>
        <w:ind w:firstLineChars="200" w:firstLine="640"/>
        <w:jc w:val="left"/>
        <w:rPr>
          <w:rFonts w:ascii="微软雅黑" w:eastAsia="微软雅黑" w:hAnsi="微软雅黑"/>
          <w:color w:val="333333"/>
          <w:szCs w:val="21"/>
        </w:rPr>
      </w:pPr>
      <w:r>
        <w:rPr>
          <w:rFonts w:ascii="微软雅黑" w:eastAsia="微软雅黑" w:hAnsi="微软雅黑" w:hint="eastAsia"/>
          <w:color w:val="000000"/>
          <w:sz w:val="32"/>
          <w:szCs w:val="32"/>
        </w:rPr>
        <w:t>5</w:t>
      </w:r>
      <w:r>
        <w:rPr>
          <w:rFonts w:ascii="仿宋_GB2312" w:eastAsia="仿宋_GB2312" w:hAnsi="微软雅黑" w:hint="eastAsia"/>
          <w:color w:val="000000"/>
          <w:sz w:val="32"/>
          <w:szCs w:val="32"/>
        </w:rPr>
        <w:t>、明确的请求及主张；</w:t>
      </w:r>
    </w:p>
    <w:p w14:paraId="6150FEED" w14:textId="77777777" w:rsidR="007431DC" w:rsidRDefault="00552071">
      <w:pPr>
        <w:widowControl/>
        <w:ind w:firstLineChars="200" w:firstLine="640"/>
        <w:jc w:val="left"/>
        <w:rPr>
          <w:rFonts w:ascii="微软雅黑" w:eastAsia="微软雅黑" w:hAnsi="微软雅黑"/>
          <w:color w:val="333333"/>
          <w:szCs w:val="21"/>
        </w:rPr>
      </w:pPr>
      <w:r>
        <w:rPr>
          <w:rFonts w:ascii="微软雅黑" w:eastAsia="微软雅黑" w:hAnsi="微软雅黑" w:hint="eastAsia"/>
          <w:color w:val="000000"/>
          <w:sz w:val="32"/>
          <w:szCs w:val="32"/>
        </w:rPr>
        <w:t>6</w:t>
      </w:r>
      <w:r>
        <w:rPr>
          <w:rFonts w:ascii="仿宋_GB2312" w:eastAsia="仿宋_GB2312" w:hAnsi="微软雅黑" w:hint="eastAsia"/>
          <w:color w:val="000000"/>
          <w:sz w:val="32"/>
          <w:szCs w:val="32"/>
        </w:rPr>
        <w:t>、必要的法律依据；</w:t>
      </w:r>
    </w:p>
    <w:p w14:paraId="7B50BE62" w14:textId="77777777" w:rsidR="007431DC" w:rsidRDefault="00552071">
      <w:pPr>
        <w:widowControl/>
        <w:ind w:firstLineChars="200" w:firstLine="640"/>
        <w:jc w:val="left"/>
        <w:rPr>
          <w:rFonts w:ascii="微软雅黑" w:eastAsia="微软雅黑" w:hAnsi="微软雅黑"/>
          <w:color w:val="333333"/>
          <w:szCs w:val="21"/>
        </w:rPr>
      </w:pPr>
      <w:r>
        <w:rPr>
          <w:rFonts w:ascii="微软雅黑" w:eastAsia="微软雅黑" w:hAnsi="微软雅黑" w:hint="eastAsia"/>
          <w:color w:val="000000"/>
          <w:sz w:val="32"/>
          <w:szCs w:val="32"/>
        </w:rPr>
        <w:t>7</w:t>
      </w:r>
      <w:r>
        <w:rPr>
          <w:rFonts w:ascii="仿宋_GB2312" w:eastAsia="仿宋_GB2312" w:hAnsi="微软雅黑" w:hint="eastAsia"/>
          <w:color w:val="000000"/>
          <w:sz w:val="32"/>
          <w:szCs w:val="32"/>
        </w:rPr>
        <w:t>、提起质疑的日期。</w:t>
      </w:r>
    </w:p>
    <w:p w14:paraId="63A4B235" w14:textId="77777777" w:rsidR="007431DC" w:rsidRDefault="00552071">
      <w:pPr>
        <w:widowControl/>
        <w:ind w:firstLineChars="200" w:firstLine="640"/>
        <w:jc w:val="left"/>
        <w:rPr>
          <w:rFonts w:ascii="微软雅黑" w:eastAsia="微软雅黑" w:hAnsi="微软雅黑"/>
          <w:color w:val="333333"/>
          <w:szCs w:val="21"/>
        </w:rPr>
      </w:pPr>
      <w:r>
        <w:rPr>
          <w:rFonts w:ascii="仿宋_GB2312" w:eastAsia="仿宋_GB2312" w:hAnsi="微软雅黑" w:hint="eastAsia"/>
          <w:color w:val="000000"/>
          <w:sz w:val="32"/>
          <w:szCs w:val="32"/>
        </w:rPr>
        <w:t>质疑人为法人或者其他组织的，应当由法定代表人或其委托代理人（需有委托授权书）签字并加盖公章。</w:t>
      </w:r>
    </w:p>
    <w:p w14:paraId="405577CA" w14:textId="77777777" w:rsidR="007431DC" w:rsidRDefault="00552071">
      <w:pPr>
        <w:widowControl/>
        <w:ind w:firstLineChars="200" w:firstLine="640"/>
        <w:jc w:val="left"/>
        <w:rPr>
          <w:rFonts w:ascii="微软雅黑" w:eastAsia="微软雅黑" w:hAnsi="微软雅黑"/>
          <w:color w:val="333333"/>
          <w:szCs w:val="21"/>
        </w:rPr>
      </w:pPr>
      <w:r>
        <w:rPr>
          <w:rFonts w:ascii="仿宋_GB2312" w:eastAsia="仿宋_GB2312" w:hAnsi="微软雅黑" w:hint="eastAsia"/>
          <w:color w:val="000000"/>
          <w:sz w:val="32"/>
          <w:szCs w:val="32"/>
        </w:rPr>
        <w:t>（二）有下列情形之一的，不予受理</w:t>
      </w:r>
      <w:r>
        <w:rPr>
          <w:rFonts w:ascii="微软雅黑" w:eastAsia="微软雅黑" w:hAnsi="微软雅黑" w:hint="eastAsia"/>
          <w:color w:val="000000"/>
          <w:sz w:val="32"/>
          <w:szCs w:val="32"/>
        </w:rPr>
        <w:t>;</w:t>
      </w:r>
    </w:p>
    <w:p w14:paraId="29E166BD" w14:textId="77777777" w:rsidR="007431DC" w:rsidRDefault="00552071">
      <w:pPr>
        <w:widowControl/>
        <w:ind w:firstLineChars="200" w:firstLine="640"/>
        <w:jc w:val="left"/>
        <w:rPr>
          <w:rFonts w:ascii="微软雅黑" w:eastAsia="微软雅黑" w:hAnsi="微软雅黑"/>
          <w:color w:val="333333"/>
          <w:szCs w:val="21"/>
        </w:rPr>
      </w:pPr>
      <w:r>
        <w:rPr>
          <w:rFonts w:ascii="微软雅黑" w:eastAsia="微软雅黑" w:hAnsi="微软雅黑" w:hint="eastAsia"/>
          <w:color w:val="000000"/>
          <w:sz w:val="32"/>
          <w:szCs w:val="32"/>
        </w:rPr>
        <w:t>1</w:t>
      </w:r>
      <w:r>
        <w:rPr>
          <w:rFonts w:ascii="仿宋_GB2312" w:eastAsia="仿宋_GB2312" w:hAnsi="微软雅黑" w:hint="eastAsia"/>
          <w:color w:val="000000"/>
          <w:sz w:val="32"/>
          <w:szCs w:val="32"/>
        </w:rPr>
        <w:t>、提起质疑的主体不是参与该项目活动的供应商</w:t>
      </w:r>
      <w:r>
        <w:rPr>
          <w:rFonts w:ascii="微软雅黑" w:eastAsia="微软雅黑" w:hAnsi="微软雅黑" w:hint="eastAsia"/>
          <w:color w:val="000000"/>
          <w:sz w:val="32"/>
          <w:szCs w:val="32"/>
        </w:rPr>
        <w:t>;</w:t>
      </w:r>
    </w:p>
    <w:p w14:paraId="472F18C8" w14:textId="77777777" w:rsidR="007431DC" w:rsidRDefault="00552071">
      <w:pPr>
        <w:widowControl/>
        <w:ind w:firstLineChars="200" w:firstLine="640"/>
        <w:jc w:val="left"/>
        <w:rPr>
          <w:rFonts w:ascii="微软雅黑" w:eastAsia="微软雅黑" w:hAnsi="微软雅黑"/>
          <w:color w:val="333333"/>
          <w:szCs w:val="21"/>
        </w:rPr>
      </w:pPr>
      <w:r>
        <w:rPr>
          <w:rFonts w:ascii="微软雅黑" w:eastAsia="微软雅黑" w:hAnsi="微软雅黑" w:hint="eastAsia"/>
          <w:color w:val="000000"/>
          <w:sz w:val="32"/>
          <w:szCs w:val="32"/>
        </w:rPr>
        <w:t>2</w:t>
      </w:r>
      <w:r>
        <w:rPr>
          <w:rFonts w:ascii="仿宋_GB2312" w:eastAsia="仿宋_GB2312" w:hAnsi="微软雅黑" w:hint="eastAsia"/>
          <w:color w:val="000000"/>
          <w:sz w:val="32"/>
          <w:szCs w:val="32"/>
        </w:rPr>
        <w:t>、提起质疑的时间超过规定时限的</w:t>
      </w:r>
      <w:r>
        <w:rPr>
          <w:rFonts w:ascii="微软雅黑" w:eastAsia="微软雅黑" w:hAnsi="微软雅黑" w:hint="eastAsia"/>
          <w:color w:val="000000"/>
          <w:sz w:val="32"/>
          <w:szCs w:val="32"/>
        </w:rPr>
        <w:t>;</w:t>
      </w:r>
    </w:p>
    <w:p w14:paraId="74D68C5E" w14:textId="77777777" w:rsidR="007431DC" w:rsidRDefault="00552071">
      <w:pPr>
        <w:widowControl/>
        <w:ind w:firstLineChars="200" w:firstLine="640"/>
        <w:jc w:val="left"/>
        <w:rPr>
          <w:rFonts w:ascii="微软雅黑" w:eastAsia="微软雅黑" w:hAnsi="微软雅黑"/>
          <w:color w:val="333333"/>
          <w:szCs w:val="21"/>
        </w:rPr>
      </w:pPr>
      <w:r>
        <w:rPr>
          <w:rFonts w:ascii="微软雅黑" w:eastAsia="微软雅黑" w:hAnsi="微软雅黑" w:hint="eastAsia"/>
          <w:color w:val="000000"/>
          <w:sz w:val="32"/>
          <w:szCs w:val="32"/>
        </w:rPr>
        <w:t>3</w:t>
      </w:r>
      <w:r>
        <w:rPr>
          <w:rFonts w:ascii="仿宋_GB2312" w:eastAsia="仿宋_GB2312" w:hAnsi="微软雅黑" w:hint="eastAsia"/>
          <w:color w:val="000000"/>
          <w:sz w:val="32"/>
          <w:szCs w:val="32"/>
        </w:rPr>
        <w:t>、质疑材料不完整的</w:t>
      </w:r>
      <w:r>
        <w:rPr>
          <w:rFonts w:ascii="微软雅黑" w:eastAsia="微软雅黑" w:hAnsi="微软雅黑" w:hint="eastAsia"/>
          <w:color w:val="000000"/>
          <w:sz w:val="32"/>
          <w:szCs w:val="32"/>
        </w:rPr>
        <w:t>;</w:t>
      </w:r>
    </w:p>
    <w:p w14:paraId="65D3D893" w14:textId="77777777" w:rsidR="007431DC" w:rsidRDefault="00552071">
      <w:pPr>
        <w:widowControl/>
        <w:ind w:firstLineChars="200" w:firstLine="640"/>
        <w:jc w:val="left"/>
        <w:rPr>
          <w:rFonts w:ascii="微软雅黑" w:eastAsia="微软雅黑" w:hAnsi="微软雅黑"/>
          <w:color w:val="333333"/>
          <w:szCs w:val="21"/>
        </w:rPr>
      </w:pPr>
      <w:r>
        <w:rPr>
          <w:rFonts w:ascii="微软雅黑" w:eastAsia="微软雅黑" w:hAnsi="微软雅黑" w:hint="eastAsia"/>
          <w:color w:val="000000"/>
          <w:sz w:val="32"/>
          <w:szCs w:val="32"/>
        </w:rPr>
        <w:lastRenderedPageBreak/>
        <w:t>4</w:t>
      </w:r>
      <w:r>
        <w:rPr>
          <w:rFonts w:ascii="仿宋_GB2312" w:eastAsia="仿宋_GB2312" w:hAnsi="微软雅黑" w:hint="eastAsia"/>
          <w:color w:val="000000"/>
          <w:sz w:val="32"/>
          <w:szCs w:val="32"/>
        </w:rPr>
        <w:t>、质疑事项含有主观猜测等内容且未提供有效线索、难以查证的</w:t>
      </w:r>
      <w:r>
        <w:rPr>
          <w:rFonts w:ascii="微软雅黑" w:eastAsia="微软雅黑" w:hAnsi="微软雅黑" w:hint="eastAsia"/>
          <w:color w:val="000000"/>
          <w:sz w:val="32"/>
          <w:szCs w:val="32"/>
        </w:rPr>
        <w:t>;</w:t>
      </w:r>
    </w:p>
    <w:p w14:paraId="0B2864EF" w14:textId="77777777" w:rsidR="007431DC" w:rsidRDefault="00552071">
      <w:pPr>
        <w:widowControl/>
        <w:ind w:firstLineChars="200" w:firstLine="640"/>
        <w:jc w:val="left"/>
        <w:rPr>
          <w:rFonts w:ascii="微软雅黑" w:eastAsia="微软雅黑" w:hAnsi="微软雅黑"/>
          <w:color w:val="333333"/>
          <w:szCs w:val="21"/>
        </w:rPr>
      </w:pPr>
      <w:r>
        <w:rPr>
          <w:rFonts w:ascii="微软雅黑" w:eastAsia="微软雅黑" w:hAnsi="微软雅黑" w:hint="eastAsia"/>
          <w:color w:val="000000"/>
          <w:sz w:val="32"/>
          <w:szCs w:val="32"/>
        </w:rPr>
        <w:t>5</w:t>
      </w:r>
      <w:r>
        <w:rPr>
          <w:rFonts w:ascii="仿宋_GB2312" w:eastAsia="仿宋_GB2312" w:hAnsi="微软雅黑" w:hint="eastAsia"/>
          <w:color w:val="000000"/>
          <w:sz w:val="32"/>
          <w:szCs w:val="32"/>
        </w:rPr>
        <w:t>、对其他供应商的投标文件详细内容质疑，无法提供合法来源渠道的。</w:t>
      </w:r>
    </w:p>
    <w:p w14:paraId="27B4DD06" w14:textId="77777777" w:rsidR="007431DC" w:rsidRDefault="00552071">
      <w:pPr>
        <w:widowControl/>
        <w:ind w:firstLineChars="200" w:firstLine="640"/>
        <w:jc w:val="left"/>
        <w:rPr>
          <w:rFonts w:ascii="微软雅黑" w:eastAsia="微软雅黑" w:hAnsi="微软雅黑"/>
          <w:color w:val="333333"/>
          <w:szCs w:val="21"/>
        </w:rPr>
      </w:pPr>
      <w:r>
        <w:rPr>
          <w:rFonts w:ascii="黑体" w:eastAsia="黑体" w:hAnsi="黑体" w:hint="eastAsia"/>
          <w:color w:val="000000"/>
          <w:sz w:val="32"/>
          <w:szCs w:val="32"/>
        </w:rPr>
        <w:t>三、合同及其他</w:t>
      </w:r>
    </w:p>
    <w:p w14:paraId="608FEB7F" w14:textId="77777777" w:rsidR="007431DC" w:rsidRDefault="00552071">
      <w:pPr>
        <w:widowControl/>
        <w:ind w:firstLineChars="200" w:firstLine="640"/>
        <w:jc w:val="left"/>
        <w:rPr>
          <w:rFonts w:ascii="微软雅黑" w:eastAsia="微软雅黑" w:hAnsi="微软雅黑"/>
          <w:color w:val="333333"/>
          <w:szCs w:val="21"/>
        </w:rPr>
      </w:pPr>
      <w:r>
        <w:rPr>
          <w:rFonts w:ascii="仿宋_GB2312" w:eastAsia="仿宋_GB2312" w:hAnsi="微软雅黑" w:hint="eastAsia"/>
          <w:color w:val="000000"/>
          <w:sz w:val="32"/>
          <w:szCs w:val="32"/>
        </w:rPr>
        <w:t>请中标人携带相关证件来我校领取中标通知书，中标人无正当理由未在中标通知书发出后</w:t>
      </w:r>
      <w:r>
        <w:rPr>
          <w:rFonts w:ascii="微软雅黑" w:eastAsia="微软雅黑" w:hAnsi="微软雅黑" w:hint="eastAsia"/>
          <w:color w:val="000000"/>
          <w:sz w:val="32"/>
          <w:szCs w:val="32"/>
        </w:rPr>
        <w:t>3</w:t>
      </w:r>
      <w:r>
        <w:rPr>
          <w:rFonts w:ascii="仿宋_GB2312" w:eastAsia="仿宋_GB2312" w:hAnsi="微软雅黑" w:hint="eastAsia"/>
          <w:color w:val="000000"/>
          <w:sz w:val="32"/>
          <w:szCs w:val="32"/>
        </w:rPr>
        <w:t>个工作日内与采购人签订合同的，采购人有权取消中标资格，并按相关法律法规规定处理。</w:t>
      </w:r>
    </w:p>
    <w:p w14:paraId="0C4A4972" w14:textId="77777777" w:rsidR="007431DC" w:rsidRDefault="007431DC">
      <w:pPr>
        <w:widowControl/>
        <w:ind w:firstLineChars="200" w:firstLine="640"/>
        <w:jc w:val="left"/>
        <w:rPr>
          <w:rFonts w:ascii="微软雅黑" w:eastAsia="微软雅黑" w:hAnsi="微软雅黑"/>
          <w:color w:val="000000"/>
          <w:sz w:val="32"/>
          <w:szCs w:val="32"/>
        </w:rPr>
      </w:pPr>
    </w:p>
    <w:p w14:paraId="18F059E2" w14:textId="77777777" w:rsidR="007431DC" w:rsidRDefault="00552071">
      <w:pPr>
        <w:widowControl/>
        <w:ind w:firstLineChars="200" w:firstLine="640"/>
        <w:jc w:val="left"/>
        <w:rPr>
          <w:rFonts w:ascii="微软雅黑" w:eastAsia="微软雅黑" w:hAnsi="微软雅黑"/>
          <w:color w:val="333333"/>
          <w:szCs w:val="21"/>
        </w:rPr>
      </w:pPr>
      <w:r>
        <w:rPr>
          <w:rFonts w:ascii="仿宋_GB2312" w:eastAsia="仿宋_GB2312" w:hAnsi="微软雅黑" w:hint="eastAsia"/>
          <w:color w:val="000000"/>
          <w:sz w:val="32"/>
          <w:szCs w:val="32"/>
        </w:rPr>
        <w:t>特此公告。</w:t>
      </w:r>
    </w:p>
    <w:p w14:paraId="57B4E0CF" w14:textId="77777777" w:rsidR="007431DC" w:rsidRDefault="007431DC">
      <w:pPr>
        <w:widowControl/>
        <w:ind w:firstLineChars="200" w:firstLine="640"/>
        <w:jc w:val="left"/>
        <w:rPr>
          <w:rFonts w:ascii="微软雅黑" w:eastAsia="微软雅黑" w:hAnsi="微软雅黑"/>
          <w:color w:val="000000"/>
          <w:sz w:val="32"/>
          <w:szCs w:val="32"/>
        </w:rPr>
      </w:pPr>
    </w:p>
    <w:p w14:paraId="51213765" w14:textId="77777777" w:rsidR="007431DC" w:rsidRDefault="007431DC">
      <w:pPr>
        <w:widowControl/>
        <w:ind w:firstLineChars="200" w:firstLine="640"/>
        <w:jc w:val="left"/>
        <w:rPr>
          <w:rFonts w:ascii="微软雅黑" w:eastAsia="微软雅黑" w:hAnsi="微软雅黑"/>
          <w:color w:val="000000"/>
          <w:sz w:val="32"/>
          <w:szCs w:val="32"/>
        </w:rPr>
      </w:pPr>
    </w:p>
    <w:p w14:paraId="02570180" w14:textId="77777777" w:rsidR="007431DC" w:rsidRDefault="00552071">
      <w:pPr>
        <w:widowControl/>
        <w:ind w:firstLineChars="200" w:firstLine="640"/>
        <w:jc w:val="right"/>
        <w:rPr>
          <w:rFonts w:ascii="微软雅黑" w:eastAsia="微软雅黑" w:hAnsi="微软雅黑"/>
          <w:color w:val="333333"/>
          <w:szCs w:val="21"/>
        </w:rPr>
      </w:pPr>
      <w:r>
        <w:rPr>
          <w:rFonts w:ascii="仿宋_GB2312" w:eastAsia="仿宋_GB2312" w:hAnsi="微软雅黑" w:hint="eastAsia"/>
          <w:color w:val="000000"/>
          <w:sz w:val="32"/>
          <w:szCs w:val="32"/>
        </w:rPr>
        <w:t>安徽信息工程学院</w:t>
      </w:r>
    </w:p>
    <w:p w14:paraId="5EE13CE0" w14:textId="5E905111" w:rsidR="007431DC" w:rsidRDefault="00552071">
      <w:pPr>
        <w:widowControl/>
        <w:ind w:firstLineChars="200" w:firstLine="640"/>
        <w:jc w:val="right"/>
        <w:rPr>
          <w:rFonts w:ascii="微软雅黑" w:eastAsia="微软雅黑" w:hAnsi="微软雅黑"/>
          <w:color w:val="333333"/>
          <w:szCs w:val="21"/>
        </w:rPr>
      </w:pPr>
      <w:r>
        <w:rPr>
          <w:rFonts w:ascii="微软雅黑" w:eastAsia="微软雅黑" w:hAnsi="微软雅黑" w:hint="eastAsia"/>
          <w:color w:val="000000"/>
          <w:sz w:val="32"/>
          <w:szCs w:val="32"/>
        </w:rPr>
        <w:t>202</w:t>
      </w:r>
      <w:r>
        <w:rPr>
          <w:rFonts w:ascii="微软雅黑" w:eastAsia="微软雅黑" w:hAnsi="微软雅黑"/>
          <w:color w:val="000000"/>
          <w:sz w:val="32"/>
          <w:szCs w:val="32"/>
        </w:rPr>
        <w:t>4</w:t>
      </w:r>
      <w:r>
        <w:rPr>
          <w:rFonts w:ascii="仿宋_GB2312" w:eastAsia="仿宋_GB2312" w:hAnsi="微软雅黑" w:hint="eastAsia"/>
          <w:color w:val="000000"/>
          <w:sz w:val="32"/>
          <w:szCs w:val="32"/>
        </w:rPr>
        <w:t>年</w:t>
      </w:r>
      <w:r>
        <w:rPr>
          <w:rFonts w:ascii="微软雅黑" w:eastAsia="微软雅黑" w:hAnsi="微软雅黑"/>
          <w:color w:val="000000"/>
          <w:sz w:val="32"/>
          <w:szCs w:val="32"/>
        </w:rPr>
        <w:t>0</w:t>
      </w:r>
      <w:r w:rsidR="00662448">
        <w:rPr>
          <w:rFonts w:ascii="微软雅黑" w:eastAsia="微软雅黑" w:hAnsi="微软雅黑"/>
          <w:color w:val="000000"/>
          <w:sz w:val="32"/>
          <w:szCs w:val="32"/>
        </w:rPr>
        <w:t>4</w:t>
      </w:r>
      <w:r>
        <w:rPr>
          <w:rFonts w:ascii="仿宋_GB2312" w:eastAsia="仿宋_GB2312" w:hAnsi="微软雅黑" w:hint="eastAsia"/>
          <w:color w:val="000000"/>
          <w:sz w:val="32"/>
          <w:szCs w:val="32"/>
        </w:rPr>
        <w:t>月</w:t>
      </w:r>
      <w:r w:rsidR="00E9769E">
        <w:rPr>
          <w:rFonts w:ascii="微软雅黑" w:eastAsia="微软雅黑" w:hAnsi="微软雅黑"/>
          <w:sz w:val="32"/>
          <w:szCs w:val="32"/>
        </w:rPr>
        <w:t>30</w:t>
      </w:r>
      <w:r>
        <w:rPr>
          <w:rFonts w:ascii="仿宋_GB2312" w:eastAsia="仿宋_GB2312" w:hAnsi="微软雅黑" w:hint="eastAsia"/>
          <w:color w:val="000000"/>
          <w:sz w:val="32"/>
          <w:szCs w:val="32"/>
        </w:rPr>
        <w:t>日</w:t>
      </w:r>
    </w:p>
    <w:bookmarkEnd w:id="0"/>
    <w:p w14:paraId="01E9521F" w14:textId="77777777" w:rsidR="007431DC" w:rsidRDefault="007431DC"/>
    <w:sectPr w:rsidR="007431D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9D1247" w14:textId="77777777" w:rsidR="00D77438" w:rsidRDefault="00D77438" w:rsidP="0057458B">
      <w:r>
        <w:separator/>
      </w:r>
    </w:p>
  </w:endnote>
  <w:endnote w:type="continuationSeparator" w:id="0">
    <w:p w14:paraId="12D95191" w14:textId="77777777" w:rsidR="00D77438" w:rsidRDefault="00D77438" w:rsidP="00574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仿宋_GB2312">
    <w:altName w:val="仿宋"/>
    <w:charset w:val="86"/>
    <w:family w:val="modern"/>
    <w:pitch w:val="fixed"/>
    <w:sig w:usb0="00000001" w:usb1="080E0000" w:usb2="00000010" w:usb3="00000000" w:csb0="00040000"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B4A7B5" w14:textId="77777777" w:rsidR="00D77438" w:rsidRDefault="00D77438" w:rsidP="0057458B">
      <w:r>
        <w:separator/>
      </w:r>
    </w:p>
  </w:footnote>
  <w:footnote w:type="continuationSeparator" w:id="0">
    <w:p w14:paraId="530DEFD9" w14:textId="77777777" w:rsidR="00D77438" w:rsidRDefault="00D77438" w:rsidP="0057458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k5ZDhlOWNlOGNjMjZmOWY5YjcxMjA0NmIwODhiZDAifQ=="/>
  </w:docVars>
  <w:rsids>
    <w:rsidRoot w:val="009F659F"/>
    <w:rsid w:val="C7F7D5CE"/>
    <w:rsid w:val="EEE1DFF9"/>
    <w:rsid w:val="F7DF6E1B"/>
    <w:rsid w:val="FD7E6F8C"/>
    <w:rsid w:val="FDD31E69"/>
    <w:rsid w:val="000430EA"/>
    <w:rsid w:val="000C3AA6"/>
    <w:rsid w:val="002352A2"/>
    <w:rsid w:val="002423D9"/>
    <w:rsid w:val="002564F9"/>
    <w:rsid w:val="003B5D4D"/>
    <w:rsid w:val="003E6548"/>
    <w:rsid w:val="00400634"/>
    <w:rsid w:val="00401EB0"/>
    <w:rsid w:val="00437755"/>
    <w:rsid w:val="004942AB"/>
    <w:rsid w:val="004E3317"/>
    <w:rsid w:val="00552071"/>
    <w:rsid w:val="0057458B"/>
    <w:rsid w:val="005D6FC2"/>
    <w:rsid w:val="005F1F6C"/>
    <w:rsid w:val="0064630A"/>
    <w:rsid w:val="00662448"/>
    <w:rsid w:val="006930A0"/>
    <w:rsid w:val="00702507"/>
    <w:rsid w:val="007431DC"/>
    <w:rsid w:val="007A13B5"/>
    <w:rsid w:val="008113C0"/>
    <w:rsid w:val="009129FD"/>
    <w:rsid w:val="009F659F"/>
    <w:rsid w:val="00A74A6F"/>
    <w:rsid w:val="00A76885"/>
    <w:rsid w:val="00AB2555"/>
    <w:rsid w:val="00B35428"/>
    <w:rsid w:val="00B55F71"/>
    <w:rsid w:val="00C22E23"/>
    <w:rsid w:val="00D70550"/>
    <w:rsid w:val="00D77438"/>
    <w:rsid w:val="00E00DED"/>
    <w:rsid w:val="00E9769E"/>
    <w:rsid w:val="00EC7E05"/>
    <w:rsid w:val="00EC7F16"/>
    <w:rsid w:val="00ED1BDD"/>
    <w:rsid w:val="00EF1A2E"/>
    <w:rsid w:val="00F312AB"/>
    <w:rsid w:val="00F61FDA"/>
    <w:rsid w:val="00FA7343"/>
    <w:rsid w:val="00FB511B"/>
    <w:rsid w:val="00FC3DF5"/>
    <w:rsid w:val="00FF5707"/>
    <w:rsid w:val="03611EB4"/>
    <w:rsid w:val="0468413B"/>
    <w:rsid w:val="06492EE9"/>
    <w:rsid w:val="06E25862"/>
    <w:rsid w:val="080B3742"/>
    <w:rsid w:val="0AB55342"/>
    <w:rsid w:val="0AF84FE6"/>
    <w:rsid w:val="0C6073B5"/>
    <w:rsid w:val="0CD9732B"/>
    <w:rsid w:val="0D2137DD"/>
    <w:rsid w:val="0D413516"/>
    <w:rsid w:val="0EFC473D"/>
    <w:rsid w:val="0FD118BE"/>
    <w:rsid w:val="107279FC"/>
    <w:rsid w:val="10A34F7F"/>
    <w:rsid w:val="11DA5AB3"/>
    <w:rsid w:val="121E3D05"/>
    <w:rsid w:val="13DA4FD2"/>
    <w:rsid w:val="16247A5B"/>
    <w:rsid w:val="16EB101A"/>
    <w:rsid w:val="180575C6"/>
    <w:rsid w:val="18A562A7"/>
    <w:rsid w:val="1AF1106A"/>
    <w:rsid w:val="1B4E721C"/>
    <w:rsid w:val="1BFE6842"/>
    <w:rsid w:val="1D6227E9"/>
    <w:rsid w:val="1DB90C43"/>
    <w:rsid w:val="1DDC1C3E"/>
    <w:rsid w:val="1F391303"/>
    <w:rsid w:val="1F621A6B"/>
    <w:rsid w:val="1F943FA8"/>
    <w:rsid w:val="2297608E"/>
    <w:rsid w:val="23137A42"/>
    <w:rsid w:val="237555E9"/>
    <w:rsid w:val="242B5306"/>
    <w:rsid w:val="29657322"/>
    <w:rsid w:val="2CC834D3"/>
    <w:rsid w:val="2D3A6227"/>
    <w:rsid w:val="2DCD6D5F"/>
    <w:rsid w:val="2EE814F8"/>
    <w:rsid w:val="30D10D4D"/>
    <w:rsid w:val="31192C58"/>
    <w:rsid w:val="328749C0"/>
    <w:rsid w:val="329843CE"/>
    <w:rsid w:val="36B0588C"/>
    <w:rsid w:val="38D944AF"/>
    <w:rsid w:val="3B9164E3"/>
    <w:rsid w:val="3BB30407"/>
    <w:rsid w:val="3BC86AB9"/>
    <w:rsid w:val="3E0C59E2"/>
    <w:rsid w:val="3F2F144C"/>
    <w:rsid w:val="3F97544D"/>
    <w:rsid w:val="40573B22"/>
    <w:rsid w:val="466E5BF0"/>
    <w:rsid w:val="47106B9E"/>
    <w:rsid w:val="472E6756"/>
    <w:rsid w:val="48167F3B"/>
    <w:rsid w:val="4823524E"/>
    <w:rsid w:val="4A1020F7"/>
    <w:rsid w:val="4C254446"/>
    <w:rsid w:val="4C2E3C4C"/>
    <w:rsid w:val="4C7E1899"/>
    <w:rsid w:val="4CE40ACF"/>
    <w:rsid w:val="4EFF5896"/>
    <w:rsid w:val="4F086564"/>
    <w:rsid w:val="50863C0D"/>
    <w:rsid w:val="534E25E9"/>
    <w:rsid w:val="591D73E1"/>
    <w:rsid w:val="59482AAF"/>
    <w:rsid w:val="596D2ED8"/>
    <w:rsid w:val="5B36404D"/>
    <w:rsid w:val="5D294404"/>
    <w:rsid w:val="64B4551E"/>
    <w:rsid w:val="65460A6F"/>
    <w:rsid w:val="67D54280"/>
    <w:rsid w:val="69B26C04"/>
    <w:rsid w:val="69C9764B"/>
    <w:rsid w:val="6A043B5A"/>
    <w:rsid w:val="6BCC3834"/>
    <w:rsid w:val="6FDB7DA5"/>
    <w:rsid w:val="749B0BA0"/>
    <w:rsid w:val="750C0BA7"/>
    <w:rsid w:val="7618087D"/>
    <w:rsid w:val="76D11346"/>
    <w:rsid w:val="76D327CD"/>
    <w:rsid w:val="79391653"/>
    <w:rsid w:val="79475E80"/>
    <w:rsid w:val="79E333F0"/>
    <w:rsid w:val="7AC10FDE"/>
    <w:rsid w:val="7EDE57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EE791A"/>
  <w15:docId w15:val="{5B03F40B-E789-4C81-B81A-6521AC787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2"/>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qFormat/>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a4">
    <w:name w:val="批注框文本 字符"/>
    <w:basedOn w:val="a0"/>
    <w:link w:val="a3"/>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3</Pages>
  <Words>488</Words>
  <Characters>523</Characters>
  <Application>Microsoft Office Word</Application>
  <DocSecurity>0</DocSecurity>
  <Lines>32</Lines>
  <Paragraphs>38</Paragraphs>
  <ScaleCrop>false</ScaleCrop>
  <Company>Microsoft</Company>
  <LinksUpToDate>false</LinksUpToDate>
  <CharactersWithSpaces>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尹梦成</dc:creator>
  <cp:lastModifiedBy>admin</cp:lastModifiedBy>
  <cp:revision>22</cp:revision>
  <cp:lastPrinted>2023-07-25T06:37:00Z</cp:lastPrinted>
  <dcterms:created xsi:type="dcterms:W3CDTF">2019-06-15T07:30:00Z</dcterms:created>
  <dcterms:modified xsi:type="dcterms:W3CDTF">2024-04-30T03:08:00Z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FD737B689BC94EE5B53360AD9F4F0AA8</vt:lpwstr>
  </property>
</Properties>
</file>